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65A2" w:rsidRDefault="003065A2" w:rsidP="003065A2">
      <w:pPr>
        <w:jc w:val="center"/>
        <w:rPr>
          <w:rFonts w:ascii="Kh Muol" w:hAnsi="Kh Muol" w:cs="Kh Muol"/>
          <w:lang w:val="ca-ES"/>
        </w:rPr>
      </w:pPr>
      <w:r>
        <w:rPr>
          <w:rFonts w:ascii="Kh Muol" w:hAnsi="Kh Muol" w:cs="Kh Muol"/>
          <w:szCs w:val="22"/>
          <w:cs/>
          <w:lang w:val="ca-ES" w:bidi="km-KH"/>
        </w:rPr>
        <w:t>ពិធីផ្សព្វផ្សាយច្បាប់ស្តីពីការប្រឆាំងអំពើពុករលួយ</w:t>
      </w:r>
    </w:p>
    <w:p w:rsidR="003065A2" w:rsidRDefault="003065A2" w:rsidP="003065A2">
      <w:pPr>
        <w:jc w:val="center"/>
        <w:rPr>
          <w:rFonts w:ascii="Kh Muol" w:hAnsi="Kh Muol" w:cs="Kh Muol"/>
          <w:lang w:val="ca-ES"/>
        </w:rPr>
      </w:pPr>
      <w:r>
        <w:rPr>
          <w:rFonts w:ascii="Kh Muol" w:hAnsi="Kh Muol" w:cs="Kh Muol"/>
          <w:szCs w:val="22"/>
          <w:cs/>
          <w:lang w:val="ca-ES" w:bidi="km-KH"/>
        </w:rPr>
        <w:t xml:space="preserve">និងច្បាប់ស្តីពីវិសោធនកម្មច្បាប់ស្តីពីការប្រឆាំងអំពើពុករលួយ </w:t>
      </w:r>
    </w:p>
    <w:p w:rsidR="00FB5453" w:rsidRPr="003065A2" w:rsidRDefault="003065A2" w:rsidP="003065A2">
      <w:pPr>
        <w:jc w:val="center"/>
        <w:rPr>
          <w:rFonts w:ascii="Kh Muol" w:hAnsi="Kh Muol" w:cs="Kh Muol"/>
          <w:lang w:val="ca-ES"/>
        </w:rPr>
      </w:pPr>
      <w:r>
        <w:rPr>
          <w:rFonts w:ascii="Kh Muol" w:hAnsi="Kh Muol" w:cs="Kh Muol"/>
          <w:szCs w:val="22"/>
          <w:cs/>
          <w:lang w:val="ca-ES" w:bidi="km-KH"/>
        </w:rPr>
        <w:t>ន</w:t>
      </w:r>
      <w:r w:rsidR="00D62BDB">
        <w:rPr>
          <w:rFonts w:ascii="Kh Muol" w:hAnsi="Kh Muol" w:cs="Kh Muol"/>
          <w:szCs w:val="22"/>
          <w:cs/>
          <w:lang w:val="ca-ES" w:bidi="km-KH"/>
        </w:rPr>
        <w:t>ៅច្រកទ្វារ</w:t>
      </w:r>
      <w:r w:rsidR="00045F03">
        <w:rPr>
          <w:rFonts w:ascii="Kh Muol" w:hAnsi="Kh Muol" w:cs="Kh Muol"/>
          <w:szCs w:val="22"/>
          <w:cs/>
          <w:lang w:val="ca-ES" w:bidi="km-KH"/>
        </w:rPr>
        <w:t xml:space="preserve"> ក្នុងខេត្តព្រះសីហនុ</w:t>
      </w:r>
    </w:p>
    <w:p w:rsidR="00FB5453" w:rsidRDefault="00045F03">
      <w:r>
        <w:rPr>
          <w:noProof/>
          <w:lang w:bidi="km-KH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1907</wp:posOffset>
            </wp:positionH>
            <wp:positionV relativeFrom="paragraph">
              <wp:posOffset>140970</wp:posOffset>
            </wp:positionV>
            <wp:extent cx="5486398" cy="3886200"/>
            <wp:effectExtent l="0" t="0" r="635" b="0"/>
            <wp:wrapNone/>
            <wp:docPr id="7" name="Picture 7" descr="C:\Users\ASUS\Desktop\ផ្សព្វផ្សាយច្បាប់ខេត្តព្រះសីហនុ\20130422_082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ផ្សព្វផ្សាយច្បាប់ខេត្តព្រះសីហនុ\20130422_08221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398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725197" w:rsidRDefault="00725197"/>
    <w:p w:rsidR="00725197" w:rsidRDefault="00725197"/>
    <w:p w:rsidR="00725197" w:rsidRDefault="00725197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045F03">
      <w:r>
        <w:rPr>
          <w:noProof/>
          <w:lang w:bidi="km-KH"/>
        </w:rPr>
        <w:drawing>
          <wp:anchor distT="0" distB="0" distL="114300" distR="114300" simplePos="0" relativeHeight="251664384" behindDoc="1" locked="0" layoutInCell="1" allowOverlap="1" wp14:anchorId="72CC7C06" wp14:editId="29BEEB0A">
            <wp:simplePos x="0" y="0"/>
            <wp:positionH relativeFrom="column">
              <wp:posOffset>1905</wp:posOffset>
            </wp:positionH>
            <wp:positionV relativeFrom="paragraph">
              <wp:posOffset>107950</wp:posOffset>
            </wp:positionV>
            <wp:extent cx="5485765" cy="4267200"/>
            <wp:effectExtent l="0" t="0" r="635" b="0"/>
            <wp:wrapNone/>
            <wp:docPr id="8" name="Picture 8" descr="C:\Users\ASUS\Desktop\ផ្សព្វផ្សាយច្បាប់ខេត្តព្រះសីហនុ\20130422_082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ផ្សព្វផ្សាយច្បាប់ខេត្តព្រះសីហនុ\20130422_0825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765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 w:rsidP="00045F03">
      <w:pPr>
        <w:jc w:val="center"/>
      </w:pPr>
    </w:p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Pr="0049680C" w:rsidRDefault="00045F03">
      <w:pPr>
        <w:rPr>
          <w:rFonts w:cstheme="minorBidi" w:hint="cs"/>
          <w:cs/>
          <w:lang w:bidi="km-KH"/>
        </w:rPr>
      </w:pPr>
      <w:r>
        <w:rPr>
          <w:noProof/>
          <w:lang w:bidi="km-KH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2540</wp:posOffset>
            </wp:positionV>
            <wp:extent cx="5490210" cy="4117658"/>
            <wp:effectExtent l="0" t="0" r="0" b="0"/>
            <wp:wrapNone/>
            <wp:docPr id="12" name="Picture 12" descr="C:\Users\ASUS\Desktop\ផ្សព្វផ្សាយច្បាប់ខេត្តព្រះសីហនុ\រូបផ្តិត\20130422_083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ផ្សព្វផ្សាយច្បាប់ខេត្តព្រះសីហនុ\រូបផ្តិត\20130422_0838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210" cy="4117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49680C" w:rsidRDefault="0049680C">
      <w:pPr>
        <w:rPr>
          <w:rFonts w:cstheme="minorBidi" w:hint="cs"/>
          <w:noProof/>
          <w:lang w:bidi="km-KH"/>
        </w:rPr>
      </w:pPr>
    </w:p>
    <w:p w:rsidR="00FB5453" w:rsidRDefault="00045F03">
      <w:r>
        <w:rPr>
          <w:noProof/>
          <w:lang w:bidi="km-KH"/>
        </w:rPr>
        <w:drawing>
          <wp:anchor distT="0" distB="0" distL="114300" distR="114300" simplePos="0" relativeHeight="251667456" behindDoc="1" locked="0" layoutInCell="1" allowOverlap="1" wp14:anchorId="63B0E2D4" wp14:editId="13FADAE0">
            <wp:simplePos x="0" y="0"/>
            <wp:positionH relativeFrom="column">
              <wp:posOffset>635</wp:posOffset>
            </wp:positionH>
            <wp:positionV relativeFrom="paragraph">
              <wp:posOffset>152400</wp:posOffset>
            </wp:positionV>
            <wp:extent cx="5488305" cy="4116070"/>
            <wp:effectExtent l="0" t="0" r="0" b="0"/>
            <wp:wrapNone/>
            <wp:docPr id="10" name="Picture 10" descr="C:\Users\ASUS\Desktop\ផ្សព្វផ្សាយច្បាប់ខេត្តព្រះសីហនុ\20130422_082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ផ្សព្វផ្សាយច្បាប់ខេត្តព្រះសីហនុ\20130422_0825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305" cy="411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FB5453" w:rsidRDefault="00FB5453"/>
    <w:p w:rsidR="00045F03" w:rsidRDefault="00045F03"/>
    <w:p w:rsidR="00045F03" w:rsidRDefault="00045F03"/>
    <w:p w:rsidR="00045F03" w:rsidRDefault="00045F03"/>
    <w:p w:rsidR="00045F03" w:rsidRDefault="00045F03"/>
    <w:p w:rsidR="00045F03" w:rsidRDefault="00045F03"/>
    <w:p w:rsidR="00045F03" w:rsidRDefault="00045F03"/>
    <w:p w:rsidR="00045F03" w:rsidRDefault="00045F03"/>
    <w:p w:rsidR="00045F03" w:rsidRDefault="00045F03"/>
    <w:p w:rsidR="00045F03" w:rsidRDefault="00045F03"/>
    <w:p w:rsidR="00045F03" w:rsidRDefault="00045F03">
      <w:pPr>
        <w:rPr>
          <w:rFonts w:cstheme="minorBidi" w:hint="cs"/>
          <w:lang w:bidi="km-KH"/>
        </w:rPr>
      </w:pPr>
    </w:p>
    <w:p w:rsidR="0049680C" w:rsidRDefault="0049680C">
      <w:pPr>
        <w:rPr>
          <w:rFonts w:cstheme="minorBidi" w:hint="cs"/>
          <w:lang w:bidi="km-KH"/>
        </w:rPr>
      </w:pPr>
    </w:p>
    <w:p w:rsidR="0049680C" w:rsidRDefault="0049680C">
      <w:pPr>
        <w:rPr>
          <w:rFonts w:cstheme="minorBidi" w:hint="cs"/>
          <w:lang w:bidi="km-KH"/>
        </w:rPr>
      </w:pPr>
    </w:p>
    <w:p w:rsidR="0049680C" w:rsidRPr="0049680C" w:rsidRDefault="0049680C">
      <w:pPr>
        <w:rPr>
          <w:rFonts w:cstheme="minorBidi" w:hint="cs"/>
          <w:lang w:bidi="km-KH"/>
        </w:rPr>
      </w:pPr>
      <w:bookmarkStart w:id="0" w:name="_GoBack"/>
      <w:bookmarkEnd w:id="0"/>
    </w:p>
    <w:p w:rsidR="0049680C" w:rsidRDefault="0049680C">
      <w:pPr>
        <w:rPr>
          <w:rFonts w:cstheme="minorBidi" w:hint="cs"/>
          <w:lang w:bidi="km-KH"/>
        </w:rPr>
      </w:pPr>
    </w:p>
    <w:p w:rsidR="00FB5453" w:rsidRDefault="00045F03">
      <w:r>
        <w:rPr>
          <w:noProof/>
          <w:lang w:bidi="km-KH"/>
        </w:rPr>
        <w:drawing>
          <wp:anchor distT="0" distB="0" distL="114300" distR="114300" simplePos="0" relativeHeight="251668480" behindDoc="1" locked="0" layoutInCell="1" allowOverlap="1" wp14:anchorId="6330ACDF" wp14:editId="5D64CEC9">
            <wp:simplePos x="0" y="0"/>
            <wp:positionH relativeFrom="column">
              <wp:posOffset>1905</wp:posOffset>
            </wp:positionH>
            <wp:positionV relativeFrom="paragraph">
              <wp:posOffset>4441190</wp:posOffset>
            </wp:positionV>
            <wp:extent cx="5490210" cy="4117340"/>
            <wp:effectExtent l="0" t="0" r="0" b="0"/>
            <wp:wrapNone/>
            <wp:docPr id="11" name="Picture 11" descr="C:\Users\ASUS\Desktop\ផ្សព្វផ្សាយច្បាប់ខេត្តព្រះសីហនុ\20130422_082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ផ្សព្វផ្សាយច្បាប់ខេត្តព្រះសីហនុ\20130422_0826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210" cy="411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bidi="km-KH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2540</wp:posOffset>
            </wp:positionV>
            <wp:extent cx="5490210" cy="4117340"/>
            <wp:effectExtent l="0" t="0" r="0" b="0"/>
            <wp:wrapNone/>
            <wp:docPr id="13" name="Picture 13" descr="C:\Users\ASUS\Desktop\ផ្សព្វផ្សាយច្បាប់ខេត្តព្រះសីហនុ\រូបផ្តិត\20130422_082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esktop\ផ្សព្វផ្សាយច្បាប់ខេត្តព្រះសីហនុ\រូបផ្តិត\20130422_0825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210" cy="411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B5453" w:rsidSect="00FB5453">
      <w:pgSz w:w="12240" w:h="15840"/>
      <w:pgMar w:top="851" w:right="1797" w:bottom="284" w:left="179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Kh Muol">
    <w:altName w:val="Times New Roman"/>
    <w:charset w:val="00"/>
    <w:family w:val="auto"/>
    <w:pitch w:val="variable"/>
    <w:sig w:usb0="00000001" w:usb1="5000204A" w:usb2="00010000" w:usb3="00000000" w:csb0="00000111" w:csb1="00000000"/>
  </w:font>
  <w:font w:name="DaunPenh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oolBoran">
    <w:panose1 w:val="020B0100010101010101"/>
    <w:charset w:val="00"/>
    <w:family w:val="swiss"/>
    <w:pitch w:val="variable"/>
    <w:sig w:usb0="8000000F" w:usb1="0000204A" w:usb2="0001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5453"/>
    <w:rsid w:val="00045F03"/>
    <w:rsid w:val="002F2AAE"/>
    <w:rsid w:val="003065A2"/>
    <w:rsid w:val="0049680C"/>
    <w:rsid w:val="00725197"/>
    <w:rsid w:val="00916844"/>
    <w:rsid w:val="00D62BDB"/>
    <w:rsid w:val="00FB54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2"/>
      <w:szCs w:val="24"/>
      <w:lang w:bidi="he-I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rsid w:val="00FB545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B5453"/>
    <w:rPr>
      <w:rFonts w:ascii="Tahoma" w:hAnsi="Tahoma" w:cs="Tahoma"/>
      <w:sz w:val="16"/>
      <w:szCs w:val="16"/>
      <w:lang w:bidi="he-I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2"/>
      <w:szCs w:val="24"/>
      <w:lang w:bidi="he-I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rsid w:val="00FB545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B5453"/>
    <w:rPr>
      <w:rFonts w:ascii="Tahoma" w:hAnsi="Tahoma" w:cs="Tahoma"/>
      <w:sz w:val="16"/>
      <w:szCs w:val="16"/>
      <w:lang w:bidi="he-I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38</Words>
  <Characters>222</Characters>
  <Application>Microsoft Office Word</Application>
  <DocSecurity>0</DocSecurity>
  <Lines>1</Lines>
  <Paragraphs>1</Paragraphs>
  <ScaleCrop>false</ScaleCrop>
  <Company/>
  <LinksUpToDate>false</LinksUpToDate>
  <CharactersWithSpaces>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Sreyneang</cp:lastModifiedBy>
  <cp:revision>7</cp:revision>
  <cp:lastPrinted>2013-04-29T04:29:00Z</cp:lastPrinted>
  <dcterms:created xsi:type="dcterms:W3CDTF">2013-04-09T03:13:00Z</dcterms:created>
  <dcterms:modified xsi:type="dcterms:W3CDTF">2013-05-08T09:29:00Z</dcterms:modified>
</cp:coreProperties>
</file>